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BDB21" w14:textId="3736E597" w:rsidR="000B1400" w:rsidRPr="000B1400" w:rsidRDefault="00974839" w:rsidP="000B14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nuCORE-</w:t>
      </w:r>
      <w:r w:rsidR="000B1400" w:rsidRPr="000B140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ERBIUM:YAG LASER </w:t>
      </w:r>
      <w:r w:rsidR="000B140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Ablative Resurfacing Consent Form</w:t>
      </w:r>
    </w:p>
    <w:p w14:paraId="40D24596" w14:textId="77777777" w:rsidR="000B1400" w:rsidRPr="000B1400" w:rsidRDefault="000B1400" w:rsidP="000B1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14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Patient Name:</w:t>
      </w:r>
      <w:r w:rsidRPr="000B1400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</w:t>
      </w:r>
      <w:r w:rsidRPr="000B14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B14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of Birth:</w:t>
      </w:r>
      <w:r w:rsidRPr="000B1400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</w:t>
      </w:r>
      <w:r w:rsidRPr="000B14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B14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of Treatment:</w:t>
      </w:r>
      <w:r w:rsidRPr="000B1400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</w:t>
      </w:r>
      <w:r w:rsidRPr="000B14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B14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Provider:</w:t>
      </w:r>
      <w:r w:rsidRPr="000B1400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</w:t>
      </w:r>
    </w:p>
    <w:p w14:paraId="5DC45D5A" w14:textId="77777777" w:rsidR="000B1400" w:rsidRPr="000B1400" w:rsidRDefault="00974839" w:rsidP="000B14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98BE99F">
          <v:rect id="_x0000_i1025" style="width:0;height:1.5pt" o:hralign="center" o:hrstd="t" o:hr="t" fillcolor="#a0a0a0" stroked="f"/>
        </w:pict>
      </w:r>
    </w:p>
    <w:p w14:paraId="513E1D5C" w14:textId="77777777" w:rsidR="000B1400" w:rsidRPr="000B1400" w:rsidRDefault="000B1400" w:rsidP="000B14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B14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PROCEDURE DESCRIPTION</w:t>
      </w:r>
    </w:p>
    <w:p w14:paraId="56F94031" w14:textId="77777777" w:rsidR="000B1400" w:rsidRPr="000B1400" w:rsidRDefault="000B1400" w:rsidP="000B1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proofErr w:type="gramStart"/>
      <w:r w:rsidRPr="000B1400">
        <w:rPr>
          <w:rFonts w:ascii="Times New Roman" w:eastAsia="Times New Roman" w:hAnsi="Times New Roman" w:cs="Times New Roman"/>
          <w:kern w:val="0"/>
          <w14:ligatures w14:val="none"/>
        </w:rPr>
        <w:t>Erbium:YAG</w:t>
      </w:r>
      <w:proofErr w:type="spellEnd"/>
      <w:proofErr w:type="gramEnd"/>
      <w:r w:rsidRPr="000B1400">
        <w:rPr>
          <w:rFonts w:ascii="Times New Roman" w:eastAsia="Times New Roman" w:hAnsi="Times New Roman" w:cs="Times New Roman"/>
          <w:kern w:val="0"/>
          <w14:ligatures w14:val="none"/>
        </w:rPr>
        <w:t xml:space="preserve"> laser resurfacing is a medical aesthetic procedure designed to improve skin texture, tone, fine lines, wrinkles, scars, dyschromia, and other signs of photoaging. The </w:t>
      </w:r>
      <w:proofErr w:type="spellStart"/>
      <w:proofErr w:type="gramStart"/>
      <w:r w:rsidRPr="000B1400">
        <w:rPr>
          <w:rFonts w:ascii="Times New Roman" w:eastAsia="Times New Roman" w:hAnsi="Times New Roman" w:cs="Times New Roman"/>
          <w:kern w:val="0"/>
          <w14:ligatures w14:val="none"/>
        </w:rPr>
        <w:t>Erbium:YAG</w:t>
      </w:r>
      <w:proofErr w:type="spellEnd"/>
      <w:proofErr w:type="gramEnd"/>
      <w:r w:rsidRPr="000B1400">
        <w:rPr>
          <w:rFonts w:ascii="Times New Roman" w:eastAsia="Times New Roman" w:hAnsi="Times New Roman" w:cs="Times New Roman"/>
          <w:kern w:val="0"/>
          <w14:ligatures w14:val="none"/>
        </w:rPr>
        <w:t xml:space="preserve"> laser works by precisely ablating superficial layers of the skin, stimulating collagen remodeling and new skin regeneration.</w:t>
      </w:r>
    </w:p>
    <w:p w14:paraId="3320759D" w14:textId="77777777" w:rsidR="000B1400" w:rsidRPr="000B1400" w:rsidRDefault="00974839" w:rsidP="000B14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78E57EC">
          <v:rect id="_x0000_i1026" style="width:0;height:1.5pt" o:hralign="center" o:hrstd="t" o:hr="t" fillcolor="#a0a0a0" stroked="f"/>
        </w:pict>
      </w:r>
    </w:p>
    <w:p w14:paraId="7F4CCB64" w14:textId="77777777" w:rsidR="000B1400" w:rsidRPr="000B1400" w:rsidRDefault="000B1400" w:rsidP="000B14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B14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INDICATIONS / EXPECTED BENEFITS</w:t>
      </w:r>
    </w:p>
    <w:p w14:paraId="4023C6D8" w14:textId="77777777" w:rsidR="000B1400" w:rsidRPr="000B1400" w:rsidRDefault="000B1400" w:rsidP="000B14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1400">
        <w:rPr>
          <w:rFonts w:ascii="Times New Roman" w:eastAsia="Times New Roman" w:hAnsi="Times New Roman" w:cs="Times New Roman"/>
          <w:kern w:val="0"/>
          <w14:ligatures w14:val="none"/>
        </w:rPr>
        <w:t>Improvement in fine lines and wrinkles</w:t>
      </w:r>
    </w:p>
    <w:p w14:paraId="37902EB3" w14:textId="77777777" w:rsidR="000B1400" w:rsidRPr="000B1400" w:rsidRDefault="000B1400" w:rsidP="000B14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1400">
        <w:rPr>
          <w:rFonts w:ascii="Times New Roman" w:eastAsia="Times New Roman" w:hAnsi="Times New Roman" w:cs="Times New Roman"/>
          <w:kern w:val="0"/>
          <w14:ligatures w14:val="none"/>
        </w:rPr>
        <w:t>Improvement in skin texture and tone</w:t>
      </w:r>
    </w:p>
    <w:p w14:paraId="315C67E3" w14:textId="77777777" w:rsidR="000B1400" w:rsidRPr="000B1400" w:rsidRDefault="000B1400" w:rsidP="000B14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1400">
        <w:rPr>
          <w:rFonts w:ascii="Times New Roman" w:eastAsia="Times New Roman" w:hAnsi="Times New Roman" w:cs="Times New Roman"/>
          <w:kern w:val="0"/>
          <w14:ligatures w14:val="none"/>
        </w:rPr>
        <w:t>Reduction of acne scars and superficial scars</w:t>
      </w:r>
    </w:p>
    <w:p w14:paraId="410A47A8" w14:textId="77777777" w:rsidR="000B1400" w:rsidRPr="000B1400" w:rsidRDefault="000B1400" w:rsidP="000B14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1400">
        <w:rPr>
          <w:rFonts w:ascii="Times New Roman" w:eastAsia="Times New Roman" w:hAnsi="Times New Roman" w:cs="Times New Roman"/>
          <w:kern w:val="0"/>
          <w14:ligatures w14:val="none"/>
        </w:rPr>
        <w:t>Improvement in sun damage and pigmentation irregularities</w:t>
      </w:r>
    </w:p>
    <w:p w14:paraId="426BC9DA" w14:textId="77777777" w:rsidR="000B1400" w:rsidRPr="000B1400" w:rsidRDefault="000B1400" w:rsidP="000B1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1400">
        <w:rPr>
          <w:rFonts w:ascii="Times New Roman" w:eastAsia="Times New Roman" w:hAnsi="Times New Roman" w:cs="Times New Roman"/>
          <w:kern w:val="0"/>
          <w14:ligatures w14:val="none"/>
        </w:rPr>
        <w:t>Results vary and are not guaranteed. Multiple treatments or combination therapies may be recommended.</w:t>
      </w:r>
    </w:p>
    <w:p w14:paraId="3C2B9786" w14:textId="77777777" w:rsidR="000B1400" w:rsidRPr="000B1400" w:rsidRDefault="00974839" w:rsidP="000B14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ACFC66F">
          <v:rect id="_x0000_i1027" style="width:0;height:1.5pt" o:hralign="center" o:hrstd="t" o:hr="t" fillcolor="#a0a0a0" stroked="f"/>
        </w:pict>
      </w:r>
    </w:p>
    <w:p w14:paraId="6F60B5A9" w14:textId="77777777" w:rsidR="000B1400" w:rsidRPr="000B1400" w:rsidRDefault="000B1400" w:rsidP="000B14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B14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PRECAUTIONS &amp; CONTRAINDICATIONS</w:t>
      </w:r>
    </w:p>
    <w:p w14:paraId="6C260742" w14:textId="77777777" w:rsidR="000B1400" w:rsidRPr="000B1400" w:rsidRDefault="000B1400" w:rsidP="000B1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1400">
        <w:rPr>
          <w:rFonts w:ascii="Times New Roman" w:eastAsia="Times New Roman" w:hAnsi="Times New Roman" w:cs="Times New Roman"/>
          <w:kern w:val="0"/>
          <w14:ligatures w14:val="none"/>
        </w:rPr>
        <w:t>I acknowledge that I have disclosed my complete medical history, including but not limited to:</w:t>
      </w:r>
    </w:p>
    <w:p w14:paraId="09F15A5A" w14:textId="77777777" w:rsidR="000B1400" w:rsidRPr="000B1400" w:rsidRDefault="000B1400" w:rsidP="000B14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1400">
        <w:rPr>
          <w:rFonts w:ascii="Times New Roman" w:eastAsia="Times New Roman" w:hAnsi="Times New Roman" w:cs="Times New Roman"/>
          <w:kern w:val="0"/>
          <w14:ligatures w14:val="none"/>
        </w:rPr>
        <w:t>Active skin infections, open wounds, or inflammation in the treatment area</w:t>
      </w:r>
    </w:p>
    <w:p w14:paraId="0B23ED6A" w14:textId="77777777" w:rsidR="000B1400" w:rsidRPr="000B1400" w:rsidRDefault="000B1400" w:rsidP="000B14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1400">
        <w:rPr>
          <w:rFonts w:ascii="Times New Roman" w:eastAsia="Times New Roman" w:hAnsi="Times New Roman" w:cs="Times New Roman"/>
          <w:kern w:val="0"/>
          <w14:ligatures w14:val="none"/>
        </w:rPr>
        <w:t>History of abnormal scarring (keloids or hypertrophic scars)</w:t>
      </w:r>
    </w:p>
    <w:p w14:paraId="7C57B041" w14:textId="77777777" w:rsidR="000B1400" w:rsidRPr="000B1400" w:rsidRDefault="000B1400" w:rsidP="000B14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1400">
        <w:rPr>
          <w:rFonts w:ascii="Times New Roman" w:eastAsia="Times New Roman" w:hAnsi="Times New Roman" w:cs="Times New Roman"/>
          <w:kern w:val="0"/>
          <w14:ligatures w14:val="none"/>
        </w:rPr>
        <w:t>Use of isotretinoin (Accutane) within the past 6–12 months</w:t>
      </w:r>
    </w:p>
    <w:p w14:paraId="4B11A905" w14:textId="77777777" w:rsidR="000B1400" w:rsidRPr="000B1400" w:rsidRDefault="000B1400" w:rsidP="000B14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1400">
        <w:rPr>
          <w:rFonts w:ascii="Times New Roman" w:eastAsia="Times New Roman" w:hAnsi="Times New Roman" w:cs="Times New Roman"/>
          <w:kern w:val="0"/>
          <w14:ligatures w14:val="none"/>
        </w:rPr>
        <w:t>Pregnancy or breastfeeding</w:t>
      </w:r>
    </w:p>
    <w:p w14:paraId="7F8E04F2" w14:textId="77777777" w:rsidR="000B1400" w:rsidRPr="000B1400" w:rsidRDefault="000B1400" w:rsidP="000B14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1400">
        <w:rPr>
          <w:rFonts w:ascii="Times New Roman" w:eastAsia="Times New Roman" w:hAnsi="Times New Roman" w:cs="Times New Roman"/>
          <w:kern w:val="0"/>
          <w14:ligatures w14:val="none"/>
        </w:rPr>
        <w:t>Autoimmune disease or compromised immune system</w:t>
      </w:r>
    </w:p>
    <w:p w14:paraId="0660B9D8" w14:textId="77777777" w:rsidR="000B1400" w:rsidRPr="000B1400" w:rsidRDefault="000B1400" w:rsidP="000B14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1400">
        <w:rPr>
          <w:rFonts w:ascii="Times New Roman" w:eastAsia="Times New Roman" w:hAnsi="Times New Roman" w:cs="Times New Roman"/>
          <w:kern w:val="0"/>
          <w14:ligatures w14:val="none"/>
        </w:rPr>
        <w:t>History of herpes simplex virus (cold sores) without prophylactic treatment</w:t>
      </w:r>
    </w:p>
    <w:p w14:paraId="47C645BF" w14:textId="77777777" w:rsidR="000B1400" w:rsidRPr="000B1400" w:rsidRDefault="000B1400" w:rsidP="000B14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1400">
        <w:rPr>
          <w:rFonts w:ascii="Times New Roman" w:eastAsia="Times New Roman" w:hAnsi="Times New Roman" w:cs="Times New Roman"/>
          <w:kern w:val="0"/>
          <w14:ligatures w14:val="none"/>
        </w:rPr>
        <w:t>Recent tanning or sunburn</w:t>
      </w:r>
    </w:p>
    <w:p w14:paraId="1C6E85A8" w14:textId="77777777" w:rsidR="000B1400" w:rsidRPr="000B1400" w:rsidRDefault="000B1400" w:rsidP="000B1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1400">
        <w:rPr>
          <w:rFonts w:ascii="Times New Roman" w:eastAsia="Times New Roman" w:hAnsi="Times New Roman" w:cs="Times New Roman"/>
          <w:kern w:val="0"/>
          <w14:ligatures w14:val="none"/>
        </w:rPr>
        <w:t xml:space="preserve">Failure to disclose relevant medical information may increase </w:t>
      </w:r>
      <w:proofErr w:type="gramStart"/>
      <w:r w:rsidRPr="000B1400">
        <w:rPr>
          <w:rFonts w:ascii="Times New Roman" w:eastAsia="Times New Roman" w:hAnsi="Times New Roman" w:cs="Times New Roman"/>
          <w:kern w:val="0"/>
          <w14:ligatures w14:val="none"/>
        </w:rPr>
        <w:t>risk</w:t>
      </w:r>
      <w:proofErr w:type="gramEnd"/>
      <w:r w:rsidRPr="000B1400">
        <w:rPr>
          <w:rFonts w:ascii="Times New Roman" w:eastAsia="Times New Roman" w:hAnsi="Times New Roman" w:cs="Times New Roman"/>
          <w:kern w:val="0"/>
          <w14:ligatures w14:val="none"/>
        </w:rPr>
        <w:t xml:space="preserve"> of complications.</w:t>
      </w:r>
    </w:p>
    <w:p w14:paraId="570A4CA1" w14:textId="77777777" w:rsidR="000B1400" w:rsidRPr="000B1400" w:rsidRDefault="00974839" w:rsidP="000B14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3FFC7806">
          <v:rect id="_x0000_i1028" style="width:0;height:1.5pt" o:hralign="center" o:hrstd="t" o:hr="t" fillcolor="#a0a0a0" stroked="f"/>
        </w:pict>
      </w:r>
    </w:p>
    <w:p w14:paraId="412AAB15" w14:textId="77777777" w:rsidR="000B1400" w:rsidRPr="000B1400" w:rsidRDefault="000B1400" w:rsidP="000B14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B14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POTENTIAL RISKS &amp; COMPLICATIONS</w:t>
      </w:r>
    </w:p>
    <w:p w14:paraId="1CF2225E" w14:textId="77777777" w:rsidR="000B1400" w:rsidRPr="000B1400" w:rsidRDefault="000B1400" w:rsidP="000B1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1400">
        <w:rPr>
          <w:rFonts w:ascii="Times New Roman" w:eastAsia="Times New Roman" w:hAnsi="Times New Roman" w:cs="Times New Roman"/>
          <w:kern w:val="0"/>
          <w14:ligatures w14:val="none"/>
        </w:rPr>
        <w:t>I understand that potential risks may include, but are not limited to:</w:t>
      </w:r>
    </w:p>
    <w:p w14:paraId="101D2C8B" w14:textId="77777777" w:rsidR="000B1400" w:rsidRPr="000B1400" w:rsidRDefault="000B1400" w:rsidP="000B14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1400">
        <w:rPr>
          <w:rFonts w:ascii="Times New Roman" w:eastAsia="Times New Roman" w:hAnsi="Times New Roman" w:cs="Times New Roman"/>
          <w:kern w:val="0"/>
          <w14:ligatures w14:val="none"/>
        </w:rPr>
        <w:t>Redness, swelling, oozing, crusting, or peeling</w:t>
      </w:r>
    </w:p>
    <w:p w14:paraId="4A429368" w14:textId="77777777" w:rsidR="000B1400" w:rsidRPr="000B1400" w:rsidRDefault="000B1400" w:rsidP="000B14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1400">
        <w:rPr>
          <w:rFonts w:ascii="Times New Roman" w:eastAsia="Times New Roman" w:hAnsi="Times New Roman" w:cs="Times New Roman"/>
          <w:kern w:val="0"/>
          <w14:ligatures w14:val="none"/>
        </w:rPr>
        <w:t>Prolonged healing time</w:t>
      </w:r>
    </w:p>
    <w:p w14:paraId="771DDE7C" w14:textId="77777777" w:rsidR="000B1400" w:rsidRPr="000B1400" w:rsidRDefault="000B1400" w:rsidP="000B14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1400">
        <w:rPr>
          <w:rFonts w:ascii="Times New Roman" w:eastAsia="Times New Roman" w:hAnsi="Times New Roman" w:cs="Times New Roman"/>
          <w:kern w:val="0"/>
          <w14:ligatures w14:val="none"/>
        </w:rPr>
        <w:t>Infection or delayed wound healing</w:t>
      </w:r>
    </w:p>
    <w:p w14:paraId="4FED35DB" w14:textId="77777777" w:rsidR="000B1400" w:rsidRPr="000B1400" w:rsidRDefault="000B1400" w:rsidP="000B14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1400">
        <w:rPr>
          <w:rFonts w:ascii="Times New Roman" w:eastAsia="Times New Roman" w:hAnsi="Times New Roman" w:cs="Times New Roman"/>
          <w:kern w:val="0"/>
          <w14:ligatures w14:val="none"/>
        </w:rPr>
        <w:t>Temporary or permanent changes in pigmentation (hyperpigmentation or hypopigmentation)</w:t>
      </w:r>
    </w:p>
    <w:p w14:paraId="5A37E14F" w14:textId="77777777" w:rsidR="000B1400" w:rsidRPr="000B1400" w:rsidRDefault="000B1400" w:rsidP="000B14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1400">
        <w:rPr>
          <w:rFonts w:ascii="Times New Roman" w:eastAsia="Times New Roman" w:hAnsi="Times New Roman" w:cs="Times New Roman"/>
          <w:kern w:val="0"/>
          <w14:ligatures w14:val="none"/>
        </w:rPr>
        <w:t>Scarring</w:t>
      </w:r>
    </w:p>
    <w:p w14:paraId="2CCB69DE" w14:textId="77777777" w:rsidR="000B1400" w:rsidRPr="000B1400" w:rsidRDefault="000B1400" w:rsidP="000B14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1400">
        <w:rPr>
          <w:rFonts w:ascii="Times New Roman" w:eastAsia="Times New Roman" w:hAnsi="Times New Roman" w:cs="Times New Roman"/>
          <w:kern w:val="0"/>
          <w14:ligatures w14:val="none"/>
        </w:rPr>
        <w:t>Reactivation of herpes simplex virus</w:t>
      </w:r>
    </w:p>
    <w:p w14:paraId="12A93F25" w14:textId="77777777" w:rsidR="000B1400" w:rsidRPr="000B1400" w:rsidRDefault="000B1400" w:rsidP="000B14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1400">
        <w:rPr>
          <w:rFonts w:ascii="Times New Roman" w:eastAsia="Times New Roman" w:hAnsi="Times New Roman" w:cs="Times New Roman"/>
          <w:kern w:val="0"/>
          <w14:ligatures w14:val="none"/>
        </w:rPr>
        <w:t>Unsatisfactory cosmetic outcome</w:t>
      </w:r>
    </w:p>
    <w:p w14:paraId="01E82B96" w14:textId="77777777" w:rsidR="000B1400" w:rsidRPr="000B1400" w:rsidRDefault="00974839" w:rsidP="000B14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3956701">
          <v:rect id="_x0000_i1029" style="width:0;height:1.5pt" o:hralign="center" o:hrstd="t" o:hr="t" fillcolor="#a0a0a0" stroked="f"/>
        </w:pict>
      </w:r>
    </w:p>
    <w:p w14:paraId="42DCD55C" w14:textId="77777777" w:rsidR="000B1400" w:rsidRPr="000B1400" w:rsidRDefault="000B1400" w:rsidP="000B14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B14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POST-TREATMENT CARE</w:t>
      </w:r>
    </w:p>
    <w:p w14:paraId="2CF20949" w14:textId="77777777" w:rsidR="000B1400" w:rsidRPr="000B1400" w:rsidRDefault="000B1400" w:rsidP="000B1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1400">
        <w:rPr>
          <w:rFonts w:ascii="Times New Roman" w:eastAsia="Times New Roman" w:hAnsi="Times New Roman" w:cs="Times New Roman"/>
          <w:kern w:val="0"/>
          <w14:ligatures w14:val="none"/>
        </w:rPr>
        <w:t>I understand that strict adherence to post-treatment instructions is essential for optimal healing and outcomes, including:</w:t>
      </w:r>
    </w:p>
    <w:p w14:paraId="5C5AFE59" w14:textId="77777777" w:rsidR="000B1400" w:rsidRPr="000B1400" w:rsidRDefault="000B1400" w:rsidP="000B14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1400">
        <w:rPr>
          <w:rFonts w:ascii="Times New Roman" w:eastAsia="Times New Roman" w:hAnsi="Times New Roman" w:cs="Times New Roman"/>
          <w:kern w:val="0"/>
          <w14:ligatures w14:val="none"/>
        </w:rPr>
        <w:t>Avoiding sun exposure and using broad-spectrum sunscreen</w:t>
      </w:r>
    </w:p>
    <w:p w14:paraId="29DC8B74" w14:textId="77777777" w:rsidR="000B1400" w:rsidRPr="000B1400" w:rsidRDefault="000B1400" w:rsidP="000B14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1400">
        <w:rPr>
          <w:rFonts w:ascii="Times New Roman" w:eastAsia="Times New Roman" w:hAnsi="Times New Roman" w:cs="Times New Roman"/>
          <w:kern w:val="0"/>
          <w14:ligatures w14:val="none"/>
        </w:rPr>
        <w:t>Keeping the treated area clean and moisturized</w:t>
      </w:r>
    </w:p>
    <w:p w14:paraId="0CDEA2EE" w14:textId="77777777" w:rsidR="000B1400" w:rsidRPr="000B1400" w:rsidRDefault="000B1400" w:rsidP="000B14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1400">
        <w:rPr>
          <w:rFonts w:ascii="Times New Roman" w:eastAsia="Times New Roman" w:hAnsi="Times New Roman" w:cs="Times New Roman"/>
          <w:kern w:val="0"/>
          <w14:ligatures w14:val="none"/>
        </w:rPr>
        <w:t>Avoiding picking, scratching, or exfoliating treated skin</w:t>
      </w:r>
    </w:p>
    <w:p w14:paraId="541D4A5E" w14:textId="77777777" w:rsidR="000B1400" w:rsidRPr="000B1400" w:rsidRDefault="000B1400" w:rsidP="000B14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1400">
        <w:rPr>
          <w:rFonts w:ascii="Times New Roman" w:eastAsia="Times New Roman" w:hAnsi="Times New Roman" w:cs="Times New Roman"/>
          <w:kern w:val="0"/>
          <w14:ligatures w14:val="none"/>
        </w:rPr>
        <w:t>Using prescribed medications as directed</w:t>
      </w:r>
    </w:p>
    <w:p w14:paraId="02BAE40D" w14:textId="77777777" w:rsidR="000B1400" w:rsidRPr="000B1400" w:rsidRDefault="000B1400" w:rsidP="000B1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1400">
        <w:rPr>
          <w:rFonts w:ascii="Times New Roman" w:eastAsia="Times New Roman" w:hAnsi="Times New Roman" w:cs="Times New Roman"/>
          <w:kern w:val="0"/>
          <w14:ligatures w14:val="none"/>
        </w:rPr>
        <w:t>Failure to follow post-care instructions may increase the risk of complications.</w:t>
      </w:r>
    </w:p>
    <w:p w14:paraId="56CB696A" w14:textId="77777777" w:rsidR="000B1400" w:rsidRPr="000B1400" w:rsidRDefault="00974839" w:rsidP="000B14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59D6FA0">
          <v:rect id="_x0000_i1030" style="width:0;height:1.5pt" o:hralign="center" o:hrstd="t" o:hr="t" fillcolor="#a0a0a0" stroked="f"/>
        </w:pict>
      </w:r>
    </w:p>
    <w:p w14:paraId="5497E52B" w14:textId="77777777" w:rsidR="000B1400" w:rsidRPr="000B1400" w:rsidRDefault="000B1400" w:rsidP="000B14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B14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ALTERNATIVE TREATMENTS</w:t>
      </w:r>
    </w:p>
    <w:p w14:paraId="623F9569" w14:textId="77777777" w:rsidR="000B1400" w:rsidRPr="000B1400" w:rsidRDefault="000B1400" w:rsidP="000B1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1400">
        <w:rPr>
          <w:rFonts w:ascii="Times New Roman" w:eastAsia="Times New Roman" w:hAnsi="Times New Roman" w:cs="Times New Roman"/>
          <w:kern w:val="0"/>
          <w14:ligatures w14:val="none"/>
        </w:rPr>
        <w:t>I understand that alternative treatment options may include, but are not limited to:</w:t>
      </w:r>
    </w:p>
    <w:p w14:paraId="3C53C179" w14:textId="77777777" w:rsidR="000B1400" w:rsidRPr="000B1400" w:rsidRDefault="000B1400" w:rsidP="000B14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1400">
        <w:rPr>
          <w:rFonts w:ascii="Times New Roman" w:eastAsia="Times New Roman" w:hAnsi="Times New Roman" w:cs="Times New Roman"/>
          <w:kern w:val="0"/>
          <w14:ligatures w14:val="none"/>
        </w:rPr>
        <w:t>Chemical peels</w:t>
      </w:r>
    </w:p>
    <w:p w14:paraId="7432211C" w14:textId="77777777" w:rsidR="000B1400" w:rsidRPr="000B1400" w:rsidRDefault="000B1400" w:rsidP="000B14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1400">
        <w:rPr>
          <w:rFonts w:ascii="Times New Roman" w:eastAsia="Times New Roman" w:hAnsi="Times New Roman" w:cs="Times New Roman"/>
          <w:kern w:val="0"/>
          <w14:ligatures w14:val="none"/>
        </w:rPr>
        <w:t>Microneedling</w:t>
      </w:r>
    </w:p>
    <w:p w14:paraId="422D2D6D" w14:textId="77777777" w:rsidR="000B1400" w:rsidRPr="000B1400" w:rsidRDefault="000B1400" w:rsidP="000B14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1400">
        <w:rPr>
          <w:rFonts w:ascii="Times New Roman" w:eastAsia="Times New Roman" w:hAnsi="Times New Roman" w:cs="Times New Roman"/>
          <w:kern w:val="0"/>
          <w14:ligatures w14:val="none"/>
        </w:rPr>
        <w:t>Non-ablative laser treatments</w:t>
      </w:r>
    </w:p>
    <w:p w14:paraId="5A348AFC" w14:textId="77777777" w:rsidR="000B1400" w:rsidRPr="000B1400" w:rsidRDefault="000B1400" w:rsidP="000B14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1400">
        <w:rPr>
          <w:rFonts w:ascii="Times New Roman" w:eastAsia="Times New Roman" w:hAnsi="Times New Roman" w:cs="Times New Roman"/>
          <w:kern w:val="0"/>
          <w14:ligatures w14:val="none"/>
        </w:rPr>
        <w:t>Radiofrequency or ultrasound-based treatments</w:t>
      </w:r>
    </w:p>
    <w:p w14:paraId="2CC4BDF7" w14:textId="77777777" w:rsidR="000B1400" w:rsidRPr="000B1400" w:rsidRDefault="000B1400" w:rsidP="000B14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1400">
        <w:rPr>
          <w:rFonts w:ascii="Times New Roman" w:eastAsia="Times New Roman" w:hAnsi="Times New Roman" w:cs="Times New Roman"/>
          <w:kern w:val="0"/>
          <w14:ligatures w14:val="none"/>
        </w:rPr>
        <w:t>No treatment at all</w:t>
      </w:r>
    </w:p>
    <w:p w14:paraId="12B86D19" w14:textId="77777777" w:rsidR="000B1400" w:rsidRPr="000B1400" w:rsidRDefault="00974839" w:rsidP="000B14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3D013EF">
          <v:rect id="_x0000_i1031" style="width:0;height:1.5pt" o:hralign="center" o:hrstd="t" o:hr="t" fillcolor="#a0a0a0" stroked="f"/>
        </w:pict>
      </w:r>
    </w:p>
    <w:p w14:paraId="483E0CAE" w14:textId="77777777" w:rsidR="000B1400" w:rsidRPr="000B1400" w:rsidRDefault="000B1400" w:rsidP="000B14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B14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NO GUARANTEE</w:t>
      </w:r>
    </w:p>
    <w:p w14:paraId="0F795CAF" w14:textId="77777777" w:rsidR="000B1400" w:rsidRPr="000B1400" w:rsidRDefault="000B1400" w:rsidP="000B1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1400">
        <w:rPr>
          <w:rFonts w:ascii="Times New Roman" w:eastAsia="Times New Roman" w:hAnsi="Times New Roman" w:cs="Times New Roman"/>
          <w:kern w:val="0"/>
          <w14:ligatures w14:val="none"/>
        </w:rPr>
        <w:t>I acknowledge that no guarantee has been made regarding the results of this procedure.</w:t>
      </w:r>
    </w:p>
    <w:p w14:paraId="3DE56783" w14:textId="77777777" w:rsidR="000B1400" w:rsidRPr="000B1400" w:rsidRDefault="00974839" w:rsidP="000B14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00998441">
          <v:rect id="_x0000_i1032" style="width:0;height:1.5pt" o:hralign="center" o:hrstd="t" o:hr="t" fillcolor="#a0a0a0" stroked="f"/>
        </w:pict>
      </w:r>
    </w:p>
    <w:p w14:paraId="24C0E070" w14:textId="77777777" w:rsidR="000B1400" w:rsidRPr="000B1400" w:rsidRDefault="000B1400" w:rsidP="000B14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B14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CONSENT</w:t>
      </w:r>
    </w:p>
    <w:p w14:paraId="166EE5FB" w14:textId="77777777" w:rsidR="000B1400" w:rsidRPr="000B1400" w:rsidRDefault="000B1400" w:rsidP="000B1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1400">
        <w:rPr>
          <w:rFonts w:ascii="Times New Roman" w:eastAsia="Times New Roman" w:hAnsi="Times New Roman" w:cs="Times New Roman"/>
          <w:kern w:val="0"/>
          <w14:ligatures w14:val="none"/>
        </w:rPr>
        <w:t>I certify that:</w:t>
      </w:r>
    </w:p>
    <w:p w14:paraId="377997FD" w14:textId="77777777" w:rsidR="000B1400" w:rsidRPr="000B1400" w:rsidRDefault="000B1400" w:rsidP="000B14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1400">
        <w:rPr>
          <w:rFonts w:ascii="Times New Roman" w:eastAsia="Times New Roman" w:hAnsi="Times New Roman" w:cs="Times New Roman"/>
          <w:kern w:val="0"/>
          <w14:ligatures w14:val="none"/>
        </w:rPr>
        <w:t>I have read and understand this consent form</w:t>
      </w:r>
    </w:p>
    <w:p w14:paraId="4EC89B87" w14:textId="77777777" w:rsidR="000B1400" w:rsidRPr="000B1400" w:rsidRDefault="000B1400" w:rsidP="000B14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0B1400">
        <w:rPr>
          <w:rFonts w:ascii="Times New Roman" w:eastAsia="Times New Roman" w:hAnsi="Times New Roman" w:cs="Times New Roman"/>
          <w:kern w:val="0"/>
          <w14:ligatures w14:val="none"/>
        </w:rPr>
        <w:t>All of</w:t>
      </w:r>
      <w:proofErr w:type="gramEnd"/>
      <w:r w:rsidRPr="000B1400">
        <w:rPr>
          <w:rFonts w:ascii="Times New Roman" w:eastAsia="Times New Roman" w:hAnsi="Times New Roman" w:cs="Times New Roman"/>
          <w:kern w:val="0"/>
          <w14:ligatures w14:val="none"/>
        </w:rPr>
        <w:t xml:space="preserve"> my questions have been answered to my satisfaction</w:t>
      </w:r>
    </w:p>
    <w:p w14:paraId="010362FD" w14:textId="33BB1D3B" w:rsidR="000B1400" w:rsidRPr="000B1400" w:rsidRDefault="000B1400" w:rsidP="000B14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1400">
        <w:rPr>
          <w:rFonts w:ascii="Times New Roman" w:eastAsia="Times New Roman" w:hAnsi="Times New Roman" w:cs="Times New Roman"/>
          <w:kern w:val="0"/>
          <w14:ligatures w14:val="none"/>
        </w:rPr>
        <w:t xml:space="preserve">I voluntarily consent to </w:t>
      </w:r>
      <w:proofErr w:type="spellStart"/>
      <w:r w:rsidRPr="000B1400">
        <w:rPr>
          <w:rFonts w:ascii="Times New Roman" w:eastAsia="Times New Roman" w:hAnsi="Times New Roman" w:cs="Times New Roman"/>
          <w:kern w:val="0"/>
          <w14:ligatures w14:val="none"/>
        </w:rPr>
        <w:t>Erbium:YAG</w:t>
      </w:r>
      <w:proofErr w:type="spellEnd"/>
      <w:r w:rsidRPr="000B140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ablative </w:t>
      </w:r>
      <w:r w:rsidRPr="000B1400">
        <w:rPr>
          <w:rFonts w:ascii="Times New Roman" w:eastAsia="Times New Roman" w:hAnsi="Times New Roman" w:cs="Times New Roman"/>
          <w:kern w:val="0"/>
          <w14:ligatures w14:val="none"/>
        </w:rPr>
        <w:t>laser resurfacing</w:t>
      </w:r>
    </w:p>
    <w:p w14:paraId="79F92852" w14:textId="77777777" w:rsidR="000B1400" w:rsidRPr="000B1400" w:rsidRDefault="00974839" w:rsidP="000B14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C736F95">
          <v:rect id="_x0000_i1033" style="width:0;height:1.5pt" o:hralign="center" o:hrstd="t" o:hr="t" fillcolor="#a0a0a0" stroked="f"/>
        </w:pict>
      </w:r>
    </w:p>
    <w:p w14:paraId="668CDCA1" w14:textId="77777777" w:rsidR="000B1400" w:rsidRPr="000B1400" w:rsidRDefault="000B1400" w:rsidP="000B14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B14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PATIENT ACKNOWLEDGEMENTS (Initial Each)</w:t>
      </w:r>
    </w:p>
    <w:p w14:paraId="44F90832" w14:textId="77777777" w:rsidR="000B1400" w:rsidRPr="000B1400" w:rsidRDefault="000B1400" w:rsidP="000B1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140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B1400">
        <w:rPr>
          <w:rFonts w:ascii="Times New Roman" w:eastAsia="Times New Roman" w:hAnsi="Times New Roman" w:cs="Times New Roman"/>
          <w:kern w:val="0"/>
          <w14:ligatures w14:val="none"/>
        </w:rPr>
        <w:t xml:space="preserve"> I understand the nature of the procedure</w:t>
      </w:r>
      <w:r w:rsidRPr="000B14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B140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B1400">
        <w:rPr>
          <w:rFonts w:ascii="Times New Roman" w:eastAsia="Times New Roman" w:hAnsi="Times New Roman" w:cs="Times New Roman"/>
          <w:kern w:val="0"/>
          <w14:ligatures w14:val="none"/>
        </w:rPr>
        <w:t xml:space="preserve"> I understand the risks and potential complications</w:t>
      </w:r>
      <w:r w:rsidRPr="000B14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B140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B1400">
        <w:rPr>
          <w:rFonts w:ascii="Times New Roman" w:eastAsia="Times New Roman" w:hAnsi="Times New Roman" w:cs="Times New Roman"/>
          <w:kern w:val="0"/>
          <w14:ligatures w14:val="none"/>
        </w:rPr>
        <w:t xml:space="preserve"> I understand post-treatment care requirements</w:t>
      </w:r>
      <w:r w:rsidRPr="000B14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B140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B1400">
        <w:rPr>
          <w:rFonts w:ascii="Times New Roman" w:eastAsia="Times New Roman" w:hAnsi="Times New Roman" w:cs="Times New Roman"/>
          <w:kern w:val="0"/>
          <w14:ligatures w14:val="none"/>
        </w:rPr>
        <w:t xml:space="preserve"> I have disclosed all relevant medical history</w:t>
      </w:r>
    </w:p>
    <w:p w14:paraId="20BC3BBC" w14:textId="77777777" w:rsidR="000B1400" w:rsidRPr="000B1400" w:rsidRDefault="00974839" w:rsidP="000B14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38C62ED">
          <v:rect id="_x0000_i1034" style="width:0;height:1.5pt" o:hralign="center" o:hrstd="t" o:hr="t" fillcolor="#a0a0a0" stroked="f"/>
        </w:pict>
      </w:r>
    </w:p>
    <w:p w14:paraId="704C5F67" w14:textId="77777777" w:rsidR="000B1400" w:rsidRPr="000B1400" w:rsidRDefault="000B1400" w:rsidP="000B14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B14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SIGNATURES</w:t>
      </w:r>
    </w:p>
    <w:p w14:paraId="3CF4F6E4" w14:textId="77777777" w:rsidR="000B1400" w:rsidRPr="000B1400" w:rsidRDefault="000B1400" w:rsidP="000B1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14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Patient Signature:</w:t>
      </w:r>
      <w:r w:rsidRPr="000B1400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 </w:t>
      </w:r>
      <w:r w:rsidRPr="000B14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0B1400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</w:t>
      </w:r>
    </w:p>
    <w:p w14:paraId="1CB06811" w14:textId="77777777" w:rsidR="000B1400" w:rsidRPr="000B1400" w:rsidRDefault="000B1400" w:rsidP="000B1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14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Provider Signature:</w:t>
      </w:r>
      <w:r w:rsidRPr="000B1400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 </w:t>
      </w:r>
      <w:r w:rsidRPr="000B14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0B1400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</w:t>
      </w:r>
    </w:p>
    <w:p w14:paraId="7EFF71E1" w14:textId="77777777" w:rsidR="00361127" w:rsidRDefault="00361127"/>
    <w:sectPr w:rsidR="00361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43B5"/>
    <w:multiLevelType w:val="multilevel"/>
    <w:tmpl w:val="4F10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82385"/>
    <w:multiLevelType w:val="multilevel"/>
    <w:tmpl w:val="A1F8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7674B4"/>
    <w:multiLevelType w:val="multilevel"/>
    <w:tmpl w:val="BF7C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77153E"/>
    <w:multiLevelType w:val="multilevel"/>
    <w:tmpl w:val="5B1C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2A7D22"/>
    <w:multiLevelType w:val="multilevel"/>
    <w:tmpl w:val="CBDA2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8E5D98"/>
    <w:multiLevelType w:val="multilevel"/>
    <w:tmpl w:val="9800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742554">
    <w:abstractNumId w:val="3"/>
  </w:num>
  <w:num w:numId="2" w16cid:durableId="1347437897">
    <w:abstractNumId w:val="0"/>
  </w:num>
  <w:num w:numId="3" w16cid:durableId="295567708">
    <w:abstractNumId w:val="2"/>
  </w:num>
  <w:num w:numId="4" w16cid:durableId="1773166335">
    <w:abstractNumId w:val="4"/>
  </w:num>
  <w:num w:numId="5" w16cid:durableId="365643860">
    <w:abstractNumId w:val="1"/>
  </w:num>
  <w:num w:numId="6" w16cid:durableId="933902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00"/>
    <w:rsid w:val="000B1400"/>
    <w:rsid w:val="002F2F7D"/>
    <w:rsid w:val="00361127"/>
    <w:rsid w:val="008419D4"/>
    <w:rsid w:val="00974839"/>
    <w:rsid w:val="00D8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4F7F09FD"/>
  <w15:chartTrackingRefBased/>
  <w15:docId w15:val="{D2003A90-68B5-4E31-A89E-33FBEDF0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4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2719</Characters>
  <Application>Microsoft Office Word</Application>
  <DocSecurity>4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Foley</dc:creator>
  <cp:keywords/>
  <dc:description/>
  <cp:lastModifiedBy>Gerald Foley</cp:lastModifiedBy>
  <cp:revision>2</cp:revision>
  <dcterms:created xsi:type="dcterms:W3CDTF">2026-01-21T19:37:00Z</dcterms:created>
  <dcterms:modified xsi:type="dcterms:W3CDTF">2026-01-21T19:37:00Z</dcterms:modified>
</cp:coreProperties>
</file>